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B4D7" w14:textId="77777777" w:rsidR="00A94B5A" w:rsidRDefault="003B639C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sk-SK"/>
        </w:rPr>
        <w:drawing>
          <wp:inline distT="0" distB="0" distL="0" distR="0" wp14:anchorId="70508727" wp14:editId="5C5DE6AA">
            <wp:extent cx="609600" cy="781050"/>
            <wp:effectExtent l="0" t="0" r="0" b="0"/>
            <wp:docPr id="1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D6C0E" w14:textId="77777777" w:rsidR="00A94B5A" w:rsidRDefault="003B639C">
      <w:pPr>
        <w:spacing w:after="0" w:line="240" w:lineRule="auto"/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14:paraId="14D727A9" w14:textId="77777777" w:rsidR="00A94B5A" w:rsidRDefault="003B639C">
      <w:pPr>
        <w:spacing w:after="0" w:line="240" w:lineRule="auto"/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1D193851" w14:textId="77777777" w:rsidR="00A94B5A" w:rsidRDefault="003B639C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14:paraId="6B923E8F" w14:textId="77777777" w:rsidR="00A94B5A" w:rsidRDefault="003B639C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14:paraId="6476EA8F" w14:textId="77777777" w:rsidR="00A94B5A" w:rsidRDefault="00A94B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115E78" w14:textId="1EB6D119" w:rsidR="00A94B5A" w:rsidRDefault="003B63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k návrhu na poskytnutie </w:t>
      </w:r>
      <w:r w:rsidR="001B6134">
        <w:rPr>
          <w:rFonts w:ascii="Times New Roman" w:hAnsi="Times New Roman"/>
          <w:b/>
          <w:sz w:val="28"/>
          <w:szCs w:val="28"/>
        </w:rPr>
        <w:t xml:space="preserve">príspevku zo zdrojov štátneho rozpočtu prostredníctvom </w:t>
      </w:r>
      <w:r w:rsidR="00D55571">
        <w:rPr>
          <w:rFonts w:ascii="Times New Roman" w:hAnsi="Times New Roman"/>
          <w:b/>
          <w:sz w:val="28"/>
          <w:szCs w:val="28"/>
        </w:rPr>
        <w:t>Ministerstva</w:t>
      </w:r>
      <w:r w:rsidR="001B6134">
        <w:rPr>
          <w:rFonts w:ascii="Times New Roman" w:hAnsi="Times New Roman"/>
          <w:b/>
          <w:sz w:val="28"/>
          <w:szCs w:val="28"/>
        </w:rPr>
        <w:t xml:space="preserve"> cestovného ruchu a športu SR</w:t>
      </w:r>
      <w:r>
        <w:rPr>
          <w:rFonts w:ascii="Times New Roman" w:hAnsi="Times New Roman"/>
          <w:b/>
          <w:sz w:val="28"/>
          <w:szCs w:val="28"/>
        </w:rPr>
        <w:t xml:space="preserve"> na </w:t>
      </w:r>
      <w:r w:rsidR="00D55571">
        <w:rPr>
          <w:rFonts w:ascii="Times New Roman" w:hAnsi="Times New Roman"/>
          <w:b/>
          <w:sz w:val="28"/>
          <w:szCs w:val="28"/>
        </w:rPr>
        <w:t xml:space="preserve">národný športový </w:t>
      </w:r>
      <w:r w:rsidR="001B0070">
        <w:rPr>
          <w:rFonts w:ascii="Times New Roman" w:hAnsi="Times New Roman"/>
          <w:b/>
          <w:sz w:val="28"/>
          <w:szCs w:val="28"/>
        </w:rPr>
        <w:t xml:space="preserve">projekt </w:t>
      </w:r>
      <w:r w:rsidR="00D55571">
        <w:rPr>
          <w:rFonts w:ascii="Times New Roman" w:hAnsi="Times New Roman"/>
          <w:b/>
          <w:sz w:val="28"/>
          <w:szCs w:val="28"/>
        </w:rPr>
        <w:t>podľa §75 ods. 1</w:t>
      </w:r>
      <w:r w:rsidR="004E1359">
        <w:rPr>
          <w:rFonts w:ascii="Times New Roman" w:hAnsi="Times New Roman"/>
          <w:b/>
          <w:sz w:val="28"/>
          <w:szCs w:val="28"/>
        </w:rPr>
        <w:t xml:space="preserve"> zákona o športe</w:t>
      </w:r>
      <w:r w:rsidR="00D55571">
        <w:rPr>
          <w:rFonts w:ascii="Times New Roman" w:hAnsi="Times New Roman"/>
          <w:b/>
          <w:sz w:val="28"/>
          <w:szCs w:val="28"/>
        </w:rPr>
        <w:t xml:space="preserve"> s názvom „</w:t>
      </w:r>
      <w:bookmarkStart w:id="0" w:name="_Hlk201659240"/>
      <w:r w:rsidR="001034FB">
        <w:rPr>
          <w:rFonts w:ascii="Times New Roman" w:hAnsi="Times New Roman"/>
          <w:b/>
          <w:sz w:val="28"/>
          <w:szCs w:val="28"/>
        </w:rPr>
        <w:t>Generácia OLYMP</w:t>
      </w:r>
      <w:bookmarkEnd w:id="0"/>
      <w:r w:rsidR="00D55571">
        <w:rPr>
          <w:rFonts w:ascii="Times New Roman" w:hAnsi="Times New Roman"/>
          <w:b/>
          <w:sz w:val="28"/>
          <w:szCs w:val="28"/>
        </w:rPr>
        <w:t>“</w:t>
      </w:r>
    </w:p>
    <w:p w14:paraId="5261F85C" w14:textId="77777777" w:rsidR="00A94B5A" w:rsidRDefault="00A94B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512"/>
      </w:tblGrid>
      <w:tr w:rsidR="00A94B5A" w14:paraId="4C19BF44" w14:textId="77777777">
        <w:trPr>
          <w:trHeight w:val="397"/>
        </w:trPr>
        <w:tc>
          <w:tcPr>
            <w:tcW w:w="2127" w:type="dxa"/>
          </w:tcPr>
          <w:p w14:paraId="1381C84D" w14:textId="77777777" w:rsidR="00A94B5A" w:rsidRDefault="00A94B5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74EDF482" w14:textId="77777777" w:rsidR="00A94B5A" w:rsidRDefault="003B63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Číslo materiálu: </w:t>
            </w:r>
          </w:p>
        </w:tc>
        <w:tc>
          <w:tcPr>
            <w:tcW w:w="7511" w:type="dxa"/>
          </w:tcPr>
          <w:p w14:paraId="67CA0474" w14:textId="77777777" w:rsidR="00A94B5A" w:rsidRDefault="00A94B5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B5A" w14:paraId="54DAACDE" w14:textId="77777777">
        <w:trPr>
          <w:trHeight w:val="397"/>
        </w:trPr>
        <w:tc>
          <w:tcPr>
            <w:tcW w:w="2127" w:type="dxa"/>
            <w:tcBorders>
              <w:bottom w:val="single" w:sz="4" w:space="0" w:color="000000"/>
            </w:tcBorders>
          </w:tcPr>
          <w:p w14:paraId="12CB677A" w14:textId="77777777" w:rsidR="00A94B5A" w:rsidRDefault="003B63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511" w:type="dxa"/>
            <w:tcBorders>
              <w:bottom w:val="single" w:sz="4" w:space="0" w:color="000000"/>
            </w:tcBorders>
          </w:tcPr>
          <w:p w14:paraId="204D69A5" w14:textId="2E704975" w:rsidR="00A94B5A" w:rsidRDefault="003B63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 </w:t>
            </w:r>
            <w:r w:rsidR="001D1003">
              <w:rPr>
                <w:rFonts w:ascii="Times New Roman" w:hAnsi="Times New Roman"/>
                <w:sz w:val="24"/>
                <w:szCs w:val="24"/>
              </w:rPr>
              <w:t>cestovného ruchu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športu </w:t>
            </w:r>
          </w:p>
        </w:tc>
      </w:tr>
    </w:tbl>
    <w:p w14:paraId="642696E4" w14:textId="77777777" w:rsidR="00A94B5A" w:rsidRDefault="00A94B5A">
      <w:pPr>
        <w:jc w:val="both"/>
        <w:rPr>
          <w:rFonts w:ascii="Times New Roman" w:hAnsi="Times New Roman"/>
          <w:b/>
          <w:sz w:val="32"/>
          <w:szCs w:val="24"/>
        </w:rPr>
      </w:pPr>
    </w:p>
    <w:p w14:paraId="3777854A" w14:textId="77777777" w:rsidR="00A94B5A" w:rsidRDefault="003B639C">
      <w:pPr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p w14:paraId="7F414743" w14:textId="0E5547B7" w:rsidR="00A94B5A" w:rsidRDefault="003B639C" w:rsidP="00D12DA5">
      <w:pPr>
        <w:pStyle w:val="Nadpis1"/>
        <w:numPr>
          <w:ilvl w:val="0"/>
          <w:numId w:val="2"/>
        </w:numPr>
        <w:spacing w:before="0"/>
        <w:ind w:left="567" w:hanging="567"/>
        <w:rPr>
          <w:sz w:val="24"/>
          <w:szCs w:val="24"/>
        </w:rPr>
      </w:pPr>
      <w:r>
        <w:t>schvaľuje</w:t>
      </w:r>
      <w:r>
        <w:rPr>
          <w:sz w:val="24"/>
          <w:szCs w:val="24"/>
        </w:rPr>
        <w:t> </w:t>
      </w:r>
    </w:p>
    <w:p w14:paraId="21352190" w14:textId="77777777" w:rsidR="00D12DA5" w:rsidRPr="00D12DA5" w:rsidRDefault="00D12DA5" w:rsidP="00D12DA5">
      <w:pPr>
        <w:rPr>
          <w:lang w:eastAsia="sk-SK"/>
        </w:rPr>
      </w:pPr>
    </w:p>
    <w:p w14:paraId="0657DE50" w14:textId="71E72C17" w:rsidR="00A94B5A" w:rsidRDefault="003B639C" w:rsidP="00D55571">
      <w:pPr>
        <w:pStyle w:val="Nadpis2"/>
        <w:numPr>
          <w:ilvl w:val="0"/>
          <w:numId w:val="0"/>
        </w:numPr>
        <w:spacing w:before="0"/>
        <w:ind w:left="1418" w:hanging="851"/>
        <w:rPr>
          <w:color w:val="000000"/>
        </w:rPr>
      </w:pPr>
      <w:r>
        <w:rPr>
          <w:color w:val="000000"/>
        </w:rPr>
        <w:t>A.1. </w:t>
      </w:r>
      <w:r>
        <w:rPr>
          <w:color w:val="000000"/>
        </w:rPr>
        <w:tab/>
        <w:t xml:space="preserve">poskytnutie </w:t>
      </w:r>
      <w:r w:rsidR="001B6134">
        <w:rPr>
          <w:color w:val="000000"/>
        </w:rPr>
        <w:t>príspevku</w:t>
      </w:r>
      <w:r>
        <w:rPr>
          <w:color w:val="000000"/>
        </w:rPr>
        <w:t xml:space="preserve"> v sume </w:t>
      </w:r>
      <w:r w:rsidR="00D55571">
        <w:rPr>
          <w:color w:val="000000"/>
        </w:rPr>
        <w:t>1</w:t>
      </w:r>
      <w:r w:rsidR="00A26B66">
        <w:rPr>
          <w:color w:val="000000"/>
        </w:rPr>
        <w:t>0</w:t>
      </w:r>
      <w:r w:rsidR="00D55571">
        <w:rPr>
          <w:color w:val="000000"/>
        </w:rPr>
        <w:t> </w:t>
      </w:r>
      <w:r w:rsidR="00A26B66">
        <w:rPr>
          <w:color w:val="000000"/>
        </w:rPr>
        <w:t>980</w:t>
      </w:r>
      <w:r w:rsidR="00D55571">
        <w:rPr>
          <w:color w:val="000000"/>
        </w:rPr>
        <w:t xml:space="preserve"> 000</w:t>
      </w:r>
      <w:r w:rsidR="001D1003">
        <w:rPr>
          <w:color w:val="000000"/>
        </w:rPr>
        <w:t>,00</w:t>
      </w:r>
      <w:r>
        <w:rPr>
          <w:color w:val="000000"/>
        </w:rPr>
        <w:t xml:space="preserve"> eur </w:t>
      </w:r>
      <w:r w:rsidR="00381CC8">
        <w:rPr>
          <w:color w:val="000000"/>
        </w:rPr>
        <w:t>prostredníctvom kapitoly</w:t>
      </w:r>
      <w:r>
        <w:rPr>
          <w:color w:val="000000"/>
        </w:rPr>
        <w:t xml:space="preserve"> </w:t>
      </w:r>
      <w:r w:rsidR="001D1003">
        <w:rPr>
          <w:color w:val="000000"/>
        </w:rPr>
        <w:t>Ministerstva cestovného ruchu a </w:t>
      </w:r>
      <w:r>
        <w:rPr>
          <w:color w:val="000000"/>
        </w:rPr>
        <w:t>športu</w:t>
      </w:r>
      <w:r w:rsidR="001D1003">
        <w:rPr>
          <w:color w:val="000000"/>
        </w:rPr>
        <w:t xml:space="preserve"> SR</w:t>
      </w:r>
      <w:r>
        <w:rPr>
          <w:color w:val="000000"/>
        </w:rPr>
        <w:t xml:space="preserve"> </w:t>
      </w:r>
      <w:r w:rsidR="00D55571">
        <w:rPr>
          <w:color w:val="000000"/>
        </w:rPr>
        <w:t>Slovenskému olympijskému a športovému výboru</w:t>
      </w:r>
      <w:r w:rsidR="001B6134">
        <w:rPr>
          <w:color w:val="000000"/>
        </w:rPr>
        <w:t xml:space="preserve"> </w:t>
      </w:r>
      <w:r>
        <w:rPr>
          <w:color w:val="000000"/>
        </w:rPr>
        <w:t xml:space="preserve">na </w:t>
      </w:r>
      <w:r w:rsidR="00D55571">
        <w:rPr>
          <w:color w:val="000000"/>
        </w:rPr>
        <w:t xml:space="preserve">národný športový </w:t>
      </w:r>
      <w:r>
        <w:rPr>
          <w:color w:val="000000"/>
        </w:rPr>
        <w:t xml:space="preserve">projekt </w:t>
      </w:r>
      <w:r w:rsidR="00D55571">
        <w:rPr>
          <w:color w:val="000000"/>
        </w:rPr>
        <w:t>„</w:t>
      </w:r>
      <w:r w:rsidR="001034FB" w:rsidRPr="001034FB">
        <w:rPr>
          <w:color w:val="000000"/>
        </w:rPr>
        <w:t>Generácia OLYMP</w:t>
      </w:r>
      <w:r w:rsidR="00D55571">
        <w:rPr>
          <w:color w:val="000000"/>
        </w:rPr>
        <w:t>“</w:t>
      </w:r>
      <w:r>
        <w:rPr>
          <w:color w:val="000000"/>
        </w:rPr>
        <w:t xml:space="preserve"> </w:t>
      </w:r>
      <w:r w:rsidR="00A26B66">
        <w:rPr>
          <w:color w:val="000000"/>
        </w:rPr>
        <w:t xml:space="preserve">v </w:t>
      </w:r>
      <w:r>
        <w:rPr>
          <w:color w:val="000000"/>
        </w:rPr>
        <w:t xml:space="preserve">súlade s § </w:t>
      </w:r>
      <w:r w:rsidR="001D1003">
        <w:rPr>
          <w:color w:val="000000"/>
        </w:rPr>
        <w:t xml:space="preserve">75 ods. 1, písm. </w:t>
      </w:r>
      <w:r w:rsidR="00D55571">
        <w:rPr>
          <w:color w:val="000000"/>
        </w:rPr>
        <w:t>b</w:t>
      </w:r>
      <w:r w:rsidR="001D1003">
        <w:rPr>
          <w:color w:val="000000"/>
        </w:rPr>
        <w:t>) zákona č. 440/2015 Z.</w:t>
      </w:r>
      <w:r w:rsidR="00010E64">
        <w:rPr>
          <w:color w:val="000000"/>
        </w:rPr>
        <w:t xml:space="preserve"> </w:t>
      </w:r>
      <w:r w:rsidR="001D1003">
        <w:rPr>
          <w:color w:val="000000"/>
        </w:rPr>
        <w:t>z. o športe a o zmene a doplnení niektorých zákonov</w:t>
      </w:r>
      <w:r w:rsidR="00D55571">
        <w:rPr>
          <w:color w:val="000000"/>
        </w:rPr>
        <w:t>.</w:t>
      </w:r>
    </w:p>
    <w:p w14:paraId="73F85809" w14:textId="77777777" w:rsidR="00A94B5A" w:rsidRDefault="003B639C">
      <w:pPr>
        <w:pStyle w:val="Nadpis1"/>
        <w:numPr>
          <w:ilvl w:val="0"/>
          <w:numId w:val="0"/>
        </w:numPr>
        <w:ind w:left="567" w:hanging="567"/>
        <w:rPr>
          <w:szCs w:val="24"/>
        </w:rPr>
      </w:pPr>
      <w:r>
        <w:rPr>
          <w:szCs w:val="24"/>
        </w:rPr>
        <w:t>B. </w:t>
      </w:r>
      <w:r>
        <w:rPr>
          <w:szCs w:val="24"/>
        </w:rPr>
        <w:tab/>
        <w:t>ukladá </w:t>
      </w:r>
    </w:p>
    <w:p w14:paraId="1C2AA731" w14:textId="32578B83" w:rsidR="00A94B5A" w:rsidRDefault="0055339E" w:rsidP="0055339E">
      <w:pPr>
        <w:pStyle w:val="Nadpis1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>m</w:t>
      </w:r>
      <w:r w:rsidR="003B639C">
        <w:rPr>
          <w:sz w:val="24"/>
          <w:szCs w:val="24"/>
        </w:rPr>
        <w:t xml:space="preserve">inistrovi </w:t>
      </w:r>
      <w:r w:rsidR="001D1003">
        <w:rPr>
          <w:sz w:val="24"/>
          <w:szCs w:val="24"/>
        </w:rPr>
        <w:t>cestovného ruchu</w:t>
      </w:r>
      <w:r w:rsidR="003B639C">
        <w:rPr>
          <w:sz w:val="24"/>
          <w:szCs w:val="24"/>
        </w:rPr>
        <w:t xml:space="preserve"> a športu </w:t>
      </w:r>
    </w:p>
    <w:p w14:paraId="241A100F" w14:textId="77777777" w:rsidR="0055339E" w:rsidRDefault="0055339E" w:rsidP="0055339E">
      <w:pPr>
        <w:rPr>
          <w:lang w:eastAsia="sk-SK"/>
        </w:rPr>
      </w:pPr>
    </w:p>
    <w:p w14:paraId="2B5CC018" w14:textId="331313DF" w:rsidR="00A94B5A" w:rsidRDefault="005B3A9F" w:rsidP="009F2DED">
      <w:pPr>
        <w:pStyle w:val="Nadpis2"/>
        <w:numPr>
          <w:ilvl w:val="0"/>
          <w:numId w:val="0"/>
        </w:numPr>
        <w:tabs>
          <w:tab w:val="num" w:pos="3970"/>
        </w:tabs>
        <w:spacing w:before="0"/>
        <w:ind w:left="1418" w:hanging="851"/>
        <w:rPr>
          <w:color w:val="000000"/>
        </w:rPr>
      </w:pPr>
      <w:r w:rsidRPr="005B3A9F">
        <w:rPr>
          <w:color w:val="000000"/>
        </w:rPr>
        <w:t>B.1</w:t>
      </w:r>
      <w:r w:rsidR="00655628">
        <w:rPr>
          <w:color w:val="000000"/>
        </w:rPr>
        <w:t>.</w:t>
      </w:r>
      <w:r w:rsidRPr="005B3A9F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3B639C">
        <w:t> </w:t>
      </w:r>
      <w:r w:rsidR="003B639C">
        <w:tab/>
        <w:t xml:space="preserve">zabezpečiť poskytnutie </w:t>
      </w:r>
      <w:r w:rsidR="001B6134">
        <w:t xml:space="preserve">príspevku </w:t>
      </w:r>
      <w:r w:rsidR="00D55571">
        <w:t>Slovenskému olympijskému a športovému výboru</w:t>
      </w:r>
      <w:r w:rsidR="003B639C">
        <w:t xml:space="preserve"> </w:t>
      </w:r>
      <w:r w:rsidR="00381CC8">
        <w:t xml:space="preserve">prostredníctvom Ministerstva cestovného ruchu a športu SR </w:t>
      </w:r>
      <w:r w:rsidR="003B639C">
        <w:t>na realizáciu bodu A.1</w:t>
      </w:r>
      <w:r w:rsidR="00010E64">
        <w:t>.</w:t>
      </w:r>
      <w:r w:rsidR="003B639C">
        <w:t xml:space="preserve"> tohto uznesenia v sume </w:t>
      </w:r>
      <w:r w:rsidR="00A26B66">
        <w:rPr>
          <w:color w:val="000000"/>
        </w:rPr>
        <w:t xml:space="preserve">10 980 000,00 </w:t>
      </w:r>
      <w:r w:rsidR="003B639C">
        <w:rPr>
          <w:color w:val="000000"/>
        </w:rPr>
        <w:t>eur</w:t>
      </w:r>
      <w:r w:rsidR="00311B1E">
        <w:rPr>
          <w:color w:val="000000"/>
        </w:rPr>
        <w:t>.</w:t>
      </w:r>
      <w:r w:rsidR="00655628">
        <w:rPr>
          <w:color w:val="000000"/>
        </w:rPr>
        <w:t>,</w:t>
      </w:r>
    </w:p>
    <w:p w14:paraId="2607936E" w14:textId="77777777" w:rsidR="00970F51" w:rsidRDefault="00970F51" w:rsidP="00970F51">
      <w:pPr>
        <w:pStyle w:val="Nadpis8"/>
        <w:numPr>
          <w:ilvl w:val="0"/>
          <w:numId w:val="0"/>
        </w:numPr>
        <w:tabs>
          <w:tab w:val="left" w:pos="4678"/>
        </w:tabs>
        <w:spacing w:before="0" w:after="0"/>
        <w:ind w:left="1417"/>
        <w:rPr>
          <w:rFonts w:ascii="Times New Roman,Italic" w:hAnsi="Times New Roman,Italic"/>
        </w:rPr>
      </w:pPr>
    </w:p>
    <w:p w14:paraId="38CEEA3D" w14:textId="6170A09B" w:rsidR="00970F51" w:rsidRDefault="00970F51" w:rsidP="00970F51">
      <w:pPr>
        <w:pStyle w:val="Nadpis8"/>
        <w:numPr>
          <w:ilvl w:val="0"/>
          <w:numId w:val="0"/>
        </w:numPr>
        <w:tabs>
          <w:tab w:val="left" w:pos="4678"/>
        </w:tabs>
        <w:spacing w:before="0" w:after="0"/>
        <w:ind w:left="1417"/>
        <w:rPr>
          <w:rFonts w:ascii="Times New Roman,Italic" w:hAnsi="Times New Roman,Italic"/>
        </w:rPr>
      </w:pPr>
      <w:r>
        <w:rPr>
          <w:rFonts w:ascii="Times New Roman,Italic" w:hAnsi="Times New Roman,Italic"/>
        </w:rPr>
        <w:t xml:space="preserve">do 31. </w:t>
      </w:r>
      <w:r w:rsidR="00D55571">
        <w:rPr>
          <w:rFonts w:ascii="Times New Roman,Italic" w:hAnsi="Times New Roman,Italic"/>
        </w:rPr>
        <w:t>júla</w:t>
      </w:r>
      <w:r>
        <w:rPr>
          <w:rFonts w:ascii="Times New Roman,Italic" w:hAnsi="Times New Roman,Italic"/>
        </w:rPr>
        <w:t xml:space="preserve"> 202</w:t>
      </w:r>
      <w:r w:rsidR="00D55571">
        <w:rPr>
          <w:rFonts w:ascii="Times New Roman,Italic" w:hAnsi="Times New Roman,Italic"/>
        </w:rPr>
        <w:t>5</w:t>
      </w:r>
    </w:p>
    <w:p w14:paraId="27ADB145" w14:textId="77777777" w:rsidR="00655628" w:rsidRDefault="00655628">
      <w:pPr>
        <w:pStyle w:val="Nadpis2"/>
        <w:numPr>
          <w:ilvl w:val="0"/>
          <w:numId w:val="0"/>
        </w:numPr>
        <w:rPr>
          <w:b/>
        </w:rPr>
      </w:pPr>
    </w:p>
    <w:p w14:paraId="0FA3157B" w14:textId="2189DDAC" w:rsidR="00A94B5A" w:rsidRDefault="003B639C" w:rsidP="00BB73A0">
      <w:pPr>
        <w:pStyle w:val="Nadpis2"/>
        <w:numPr>
          <w:ilvl w:val="0"/>
          <w:numId w:val="0"/>
        </w:numPr>
        <w:spacing w:before="0"/>
      </w:pPr>
      <w:r>
        <w:rPr>
          <w:b/>
        </w:rPr>
        <w:t>Vykon</w:t>
      </w:r>
      <w:r w:rsidR="006A60C2">
        <w:rPr>
          <w:b/>
        </w:rPr>
        <w:t>á</w:t>
      </w:r>
      <w:r>
        <w:rPr>
          <w:b/>
        </w:rPr>
        <w:t xml:space="preserve">: </w:t>
      </w:r>
      <w:r>
        <w:rPr>
          <w:b/>
        </w:rPr>
        <w:tab/>
      </w:r>
      <w:r>
        <w:t xml:space="preserve">minister </w:t>
      </w:r>
      <w:r w:rsidR="001D1003">
        <w:t>cestovného ruchu</w:t>
      </w:r>
      <w:r>
        <w:t xml:space="preserve"> a</w:t>
      </w:r>
      <w:r w:rsidR="00655628">
        <w:t> </w:t>
      </w:r>
      <w:r>
        <w:t>športu</w:t>
      </w:r>
    </w:p>
    <w:p w14:paraId="2D978504" w14:textId="7CEB22D6" w:rsidR="00655628" w:rsidRDefault="00655628" w:rsidP="00BB73A0">
      <w:pPr>
        <w:pStyle w:val="Nadpis2"/>
        <w:numPr>
          <w:ilvl w:val="0"/>
          <w:numId w:val="0"/>
        </w:numPr>
        <w:spacing w:before="0"/>
        <w:ind w:left="720" w:firstLine="720"/>
      </w:pPr>
      <w:r>
        <w:tab/>
      </w:r>
      <w:r>
        <w:tab/>
      </w:r>
    </w:p>
    <w:sectPr w:rsidR="00655628">
      <w:pgSz w:w="11906" w:h="16838"/>
      <w:pgMar w:top="1418" w:right="1418" w:bottom="1418" w:left="1418" w:header="0" w:footer="0" w:gutter="0"/>
      <w:cols w:space="708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,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97098"/>
    <w:multiLevelType w:val="multilevel"/>
    <w:tmpl w:val="8C60DCE8"/>
    <w:lvl w:ilvl="0">
      <w:start w:val="1"/>
      <w:numFmt w:val="upperLetter"/>
      <w:pStyle w:val="Nadpis1"/>
      <w:lvlText w:val="%1."/>
      <w:lvlJc w:val="left"/>
      <w:pPr>
        <w:tabs>
          <w:tab w:val="num" w:pos="709"/>
        </w:tabs>
        <w:ind w:left="709" w:hanging="567"/>
      </w:pPr>
      <w:rPr>
        <w:rFonts w:ascii="Times New Roman" w:hAnsi="Times New Roman" w:cs="Times New Roman"/>
        <w:b w:val="0"/>
        <w:bCs/>
        <w:i w:val="0"/>
        <w:iCs w:val="0"/>
        <w:sz w:val="24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0"/>
        </w:tabs>
        <w:ind w:left="1560" w:hanging="851"/>
      </w:pPr>
      <w:rPr>
        <w:rFonts w:ascii="Times New Roman" w:hAnsi="Times New Roman" w:cs="Times New Roman"/>
        <w:b/>
        <w:bCs w:val="0"/>
        <w:i w:val="0"/>
        <w:iCs w:val="0"/>
        <w:sz w:val="24"/>
        <w:szCs w:val="24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142"/>
        </w:tabs>
        <w:ind w:left="1560" w:hanging="851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142"/>
        </w:tabs>
        <w:ind w:left="1560" w:hanging="1418"/>
      </w:pPr>
      <w:rPr>
        <w:rFonts w:cs="Times New Roman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82"/>
        </w:tabs>
        <w:ind w:left="3022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102"/>
        </w:tabs>
        <w:ind w:left="3742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22"/>
        </w:tabs>
        <w:ind w:left="4462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42"/>
        </w:tabs>
        <w:ind w:left="5182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62"/>
        </w:tabs>
        <w:ind w:left="5902" w:firstLine="0"/>
      </w:pPr>
      <w:rPr>
        <w:rFonts w:cs="Times New Roman"/>
      </w:rPr>
    </w:lvl>
  </w:abstractNum>
  <w:abstractNum w:abstractNumId="1" w15:restartNumberingAfterBreak="0">
    <w:nsid w:val="66B2135F"/>
    <w:multiLevelType w:val="hybridMultilevel"/>
    <w:tmpl w:val="0FA8E172"/>
    <w:lvl w:ilvl="0" w:tplc="9684C954">
      <w:start w:val="1"/>
      <w:numFmt w:val="upperLetter"/>
      <w:lvlText w:val="%1."/>
      <w:lvlJc w:val="left"/>
      <w:pPr>
        <w:ind w:left="930" w:hanging="570"/>
      </w:pPr>
      <w:rPr>
        <w:rFonts w:hint="default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457448">
    <w:abstractNumId w:val="0"/>
  </w:num>
  <w:num w:numId="2" w16cid:durableId="93092373">
    <w:abstractNumId w:val="1"/>
  </w:num>
  <w:num w:numId="3" w16cid:durableId="2015037602">
    <w:abstractNumId w:val="0"/>
  </w:num>
  <w:num w:numId="4" w16cid:durableId="692272349">
    <w:abstractNumId w:val="0"/>
  </w:num>
  <w:num w:numId="5" w16cid:durableId="1390374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B5A"/>
    <w:rsid w:val="00005B40"/>
    <w:rsid w:val="00010E64"/>
    <w:rsid w:val="000E665A"/>
    <w:rsid w:val="001034FB"/>
    <w:rsid w:val="00105710"/>
    <w:rsid w:val="00147AC6"/>
    <w:rsid w:val="00197FB8"/>
    <w:rsid w:val="001B0070"/>
    <w:rsid w:val="001B6134"/>
    <w:rsid w:val="001D1003"/>
    <w:rsid w:val="00250F76"/>
    <w:rsid w:val="00311B1E"/>
    <w:rsid w:val="003816F6"/>
    <w:rsid w:val="00381CC8"/>
    <w:rsid w:val="003B639C"/>
    <w:rsid w:val="004E1359"/>
    <w:rsid w:val="00521212"/>
    <w:rsid w:val="0055339E"/>
    <w:rsid w:val="005B3A9F"/>
    <w:rsid w:val="005F268D"/>
    <w:rsid w:val="005F61AD"/>
    <w:rsid w:val="006269CF"/>
    <w:rsid w:val="00655628"/>
    <w:rsid w:val="006A60C2"/>
    <w:rsid w:val="006D1AA5"/>
    <w:rsid w:val="006D4B90"/>
    <w:rsid w:val="006D6425"/>
    <w:rsid w:val="007443F1"/>
    <w:rsid w:val="00822132"/>
    <w:rsid w:val="00880447"/>
    <w:rsid w:val="00970F51"/>
    <w:rsid w:val="009F2DED"/>
    <w:rsid w:val="00A26B66"/>
    <w:rsid w:val="00A94B5A"/>
    <w:rsid w:val="00B15337"/>
    <w:rsid w:val="00B72659"/>
    <w:rsid w:val="00BB73A0"/>
    <w:rsid w:val="00C94500"/>
    <w:rsid w:val="00D12DA5"/>
    <w:rsid w:val="00D277ED"/>
    <w:rsid w:val="00D5535C"/>
    <w:rsid w:val="00D55571"/>
    <w:rsid w:val="00E443FC"/>
    <w:rsid w:val="00F06B56"/>
    <w:rsid w:val="00F36E17"/>
    <w:rsid w:val="00F8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61744"/>
  <w15:docId w15:val="{C03F97A6-FDB5-4AA8-8172-68954130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039E8"/>
    <w:pPr>
      <w:spacing w:after="200" w:line="276" w:lineRule="auto"/>
    </w:pPr>
    <w:rPr>
      <w:rFonts w:cs="Times New Roman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039E8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/>
      <w:b/>
      <w:bCs/>
      <w:kern w:val="2"/>
      <w:sz w:val="28"/>
      <w:szCs w:val="28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E039E8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3">
    <w:name w:val="heading 3"/>
    <w:basedOn w:val="Normlny"/>
    <w:link w:val="Nadpis3Char"/>
    <w:uiPriority w:val="99"/>
    <w:qFormat/>
    <w:rsid w:val="00E039E8"/>
    <w:pPr>
      <w:keepNext/>
      <w:numPr>
        <w:ilvl w:val="2"/>
        <w:numId w:val="1"/>
      </w:numPr>
      <w:spacing w:before="120" w:after="0" w:line="240" w:lineRule="auto"/>
      <w:ind w:left="2269" w:firstLine="0"/>
      <w:outlineLvl w:val="2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4">
    <w:name w:val="heading 4"/>
    <w:basedOn w:val="Normlny"/>
    <w:next w:val="Nadpis2"/>
    <w:link w:val="Nadpis4Char"/>
    <w:uiPriority w:val="99"/>
    <w:qFormat/>
    <w:rsid w:val="00E039E8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rsid w:val="00E039E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E039E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E039E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E039E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E039E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qFormat/>
    <w:rsid w:val="00E039E8"/>
    <w:rPr>
      <w:rFonts w:ascii="Times New Roman" w:eastAsia="Times New Roman" w:hAnsi="Times New Roman" w:cs="Times New Roman"/>
      <w:b/>
      <w:bCs/>
      <w:kern w:val="2"/>
      <w:sz w:val="28"/>
      <w:szCs w:val="28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qFormat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qFormat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qFormat/>
    <w:rsid w:val="00E039E8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qFormat/>
    <w:rsid w:val="00E039E8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qFormat/>
    <w:rsid w:val="00E039E8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qFormat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qFormat/>
    <w:rsid w:val="00E039E8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qFormat/>
    <w:rsid w:val="00E039E8"/>
    <w:rPr>
      <w:rFonts w:ascii="Arial" w:eastAsia="Times New Roman" w:hAnsi="Arial" w:cs="Arial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496B04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496B04"/>
    <w:rPr>
      <w:rFonts w:ascii="Calibri" w:eastAsia="Calibri" w:hAnsi="Calibri" w:cs="Times New Roman"/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496B0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496B04"/>
    <w:rPr>
      <w:rFonts w:ascii="Segoe UI" w:eastAsia="Calibri" w:hAnsi="Segoe UI" w:cs="Segoe UI"/>
      <w:sz w:val="18"/>
      <w:szCs w:val="18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Zkladntext">
    <w:name w:val="Body Text"/>
    <w:basedOn w:val="Normlny"/>
    <w:pPr>
      <w:spacing w:after="140"/>
    </w:pPr>
  </w:style>
  <w:style w:type="paragraph" w:styleId="Zoznam">
    <w:name w:val="List"/>
    <w:basedOn w:val="Zkladntext"/>
    <w:rPr>
      <w:rFonts w:cs="Arial Unicode M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 Unicode MS"/>
    </w:rPr>
  </w:style>
  <w:style w:type="paragraph" w:customStyle="1" w:styleId="LO-normal">
    <w:name w:val="LO-normal"/>
    <w:qFormat/>
    <w:rsid w:val="007627F3"/>
    <w:pPr>
      <w:spacing w:line="276" w:lineRule="auto"/>
    </w:pPr>
    <w:rPr>
      <w:rFonts w:ascii="Arial" w:eastAsia="Arial" w:hAnsi="Arial" w:cs="Arial"/>
      <w:lang w:val="sk" w:eastAsia="zh-CN" w:bidi="hi-IN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496B04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496B04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496B0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014F88"/>
    <w:pPr>
      <w:ind w:left="720"/>
      <w:contextualSpacing/>
    </w:pPr>
  </w:style>
  <w:style w:type="paragraph" w:customStyle="1" w:styleId="Heading10">
    <w:name w:val="Heading 10"/>
    <w:basedOn w:val="Heading"/>
    <w:next w:val="Zkladntext"/>
    <w:qFormat/>
    <w:pPr>
      <w:tabs>
        <w:tab w:val="num" w:pos="6120"/>
      </w:tabs>
      <w:spacing w:before="60" w:after="60"/>
      <w:ind w:left="5760"/>
      <w:outlineLvl w:val="8"/>
    </w:pPr>
    <w:rPr>
      <w:b/>
      <w:bCs/>
      <w:sz w:val="21"/>
      <w:szCs w:val="21"/>
    </w:rPr>
  </w:style>
  <w:style w:type="paragraph" w:customStyle="1" w:styleId="Heading1orobas">
    <w:name w:val="Heading 1.Čo robí (časť)"/>
    <w:basedOn w:val="Normlny"/>
    <w:next w:val="Normlny"/>
    <w:rsid w:val="005B3A9F"/>
    <w:pPr>
      <w:keepNext/>
      <w:tabs>
        <w:tab w:val="num" w:pos="567"/>
      </w:tabs>
      <w:suppressAutoHyphens w:val="0"/>
      <w:autoSpaceDE w:val="0"/>
      <w:autoSpaceDN w:val="0"/>
      <w:spacing w:before="360" w:after="0" w:line="240" w:lineRule="auto"/>
      <w:ind w:left="567" w:hanging="567"/>
    </w:pPr>
    <w:rPr>
      <w:rFonts w:ascii="Times New Roman" w:eastAsia="Times New Roman" w:hAnsi="Times New Roman"/>
      <w:b/>
      <w:bCs/>
      <w:kern w:val="32"/>
      <w:sz w:val="28"/>
      <w:szCs w:val="28"/>
      <w:lang w:eastAsia="cs-CZ"/>
    </w:rPr>
  </w:style>
  <w:style w:type="paragraph" w:customStyle="1" w:styleId="Heading2loha">
    <w:name w:val="Heading 2.Úloha"/>
    <w:basedOn w:val="Normlny"/>
    <w:rsid w:val="005B3A9F"/>
    <w:pPr>
      <w:tabs>
        <w:tab w:val="num" w:pos="1418"/>
        <w:tab w:val="num" w:pos="3970"/>
      </w:tabs>
      <w:suppressAutoHyphens w:val="0"/>
      <w:autoSpaceDE w:val="0"/>
      <w:autoSpaceDN w:val="0"/>
      <w:spacing w:before="120" w:after="0" w:line="240" w:lineRule="auto"/>
      <w:ind w:left="1418" w:hanging="851"/>
      <w:jc w:val="both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Heading3Podloha">
    <w:name w:val="Heading 3.Podúloha"/>
    <w:basedOn w:val="Normlny"/>
    <w:rsid w:val="005B3A9F"/>
    <w:pPr>
      <w:keepNext/>
      <w:tabs>
        <w:tab w:val="num" w:pos="1418"/>
      </w:tabs>
      <w:suppressAutoHyphens w:val="0"/>
      <w:autoSpaceDE w:val="0"/>
      <w:autoSpaceDN w:val="0"/>
      <w:spacing w:before="120" w:after="0" w:line="240" w:lineRule="auto"/>
      <w:ind w:left="2269" w:hanging="851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rsid w:val="005B3A9F"/>
    <w:pPr>
      <w:tabs>
        <w:tab w:val="num" w:pos="1418"/>
      </w:tabs>
      <w:suppressAutoHyphens w:val="0"/>
      <w:autoSpaceDE w:val="0"/>
      <w:autoSpaceDN w:val="0"/>
      <w:spacing w:before="120" w:after="120" w:line="240" w:lineRule="auto"/>
      <w:ind w:left="1418" w:hanging="1418"/>
    </w:pPr>
    <w:rPr>
      <w:rFonts w:ascii="Times New Roman" w:eastAsia="Times New Roman" w:hAnsi="Times New Roman"/>
      <w:i/>
      <w:i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381CC8"/>
    <w:pPr>
      <w:suppressAutoHyphens w:val="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WKX3UHSAJ2R6-2-1388456</_dlc_DocId>
    <_dlc_DocIdUrl xmlns="e60a29af-d413-48d4-bd90-fe9d2a897e4b">
      <Url>https://ovdmasv601/sites/DMS/_layouts/15/DocIdRedir.aspx?ID=WKX3UHSAJ2R6-2-1388456</Url>
      <Description>WKX3UHSAJ2R6-2-1388456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80E748-3ADE-45DE-859F-99965FF1E9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701087-D033-46ED-ABF8-A4882A202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995D98-57C8-4D70-8964-512499A7ED1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B7FD598A-B943-4279-ACB9-1B3B1E5943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DD651C-838A-4B67-97ED-65700AFC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M?VVA?SR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Magyarová Ester</dc:creator>
  <dc:description/>
  <cp:lastModifiedBy>Petra Zaujecová</cp:lastModifiedBy>
  <cp:revision>24</cp:revision>
  <cp:lastPrinted>2021-12-06T13:18:00Z</cp:lastPrinted>
  <dcterms:created xsi:type="dcterms:W3CDTF">2024-10-14T08:37:00Z</dcterms:created>
  <dcterms:modified xsi:type="dcterms:W3CDTF">2025-06-24T16:21:00Z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M?VVA?SR</vt:lpwstr>
  </property>
  <property fmtid="{D5CDD505-2E9C-101B-9397-08002B2CF9AE}" pid="4" name="ContentTypeId">
    <vt:lpwstr>0x0101006C0C8C3C1E3DCC44BECE3792677AD011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dlc_DocIdItemGuid">
    <vt:lpwstr>0b40be42-fdf5-484a-aee2-2b82ea642caf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2024-10-14T08:37:40Z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8e9b86cd-3ff9-4412-b358-62fa272e1859</vt:lpwstr>
  </property>
  <property fmtid="{D5CDD505-2E9C-101B-9397-08002B2CF9AE}" pid="16" name="MSIP_Label_defa4170-0d19-0005-0004-bc88714345d2_ActionId">
    <vt:lpwstr>f659e533-373e-4373-8221-ef5b5a42f8f3</vt:lpwstr>
  </property>
  <property fmtid="{D5CDD505-2E9C-101B-9397-08002B2CF9AE}" pid="17" name="MSIP_Label_defa4170-0d19-0005-0004-bc88714345d2_ContentBits">
    <vt:lpwstr>0</vt:lpwstr>
  </property>
</Properties>
</file>